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57B2" w14:textId="1E16A578" w:rsidR="00BC7DAB" w:rsidRDefault="00BC7DAB" w:rsidP="00BC7DAB">
      <w:pPr>
        <w:spacing w:after="0" w:line="240" w:lineRule="auto"/>
        <w:jc w:val="center"/>
      </w:pPr>
      <w:r>
        <w:t>Hammond Public Library Board Meeting Agenda</w:t>
      </w:r>
    </w:p>
    <w:p w14:paraId="3A801F87" w14:textId="30BC0615" w:rsidR="00BC7DAB" w:rsidRDefault="00BC7DAB" w:rsidP="00BC7DAB">
      <w:pPr>
        <w:spacing w:after="0" w:line="240" w:lineRule="auto"/>
        <w:jc w:val="center"/>
      </w:pPr>
      <w:r>
        <w:t>EXECUTIVE SESSION</w:t>
      </w:r>
    </w:p>
    <w:p w14:paraId="7CF1B8E6" w14:textId="54BAB37F" w:rsidR="00BC7DAB" w:rsidRDefault="00BC7DAB" w:rsidP="00BC7DAB">
      <w:pPr>
        <w:spacing w:after="0" w:line="240" w:lineRule="auto"/>
        <w:jc w:val="center"/>
      </w:pPr>
      <w:r>
        <w:t xml:space="preserve">THURSDAY, APRIL 18, 2024 </w:t>
      </w:r>
    </w:p>
    <w:p w14:paraId="60464034" w14:textId="1C0A0390" w:rsidR="00BC7DAB" w:rsidRDefault="00BC7DAB" w:rsidP="00BC7DAB">
      <w:pPr>
        <w:spacing w:after="0" w:line="240" w:lineRule="auto"/>
        <w:jc w:val="center"/>
      </w:pPr>
      <w:r>
        <w:t>TIME: 12:00 P.M.</w:t>
      </w:r>
    </w:p>
    <w:p w14:paraId="63593432" w14:textId="4EDBFC39" w:rsidR="00BC7DAB" w:rsidRDefault="00BC7DAB" w:rsidP="00BC7DAB">
      <w:pPr>
        <w:spacing w:after="0" w:line="240" w:lineRule="auto"/>
        <w:jc w:val="center"/>
      </w:pPr>
      <w:r>
        <w:t>HAMMOND PUBLIC LIBRARY</w:t>
      </w:r>
    </w:p>
    <w:p w14:paraId="57A10CCB" w14:textId="78726649" w:rsidR="00BC7DAB" w:rsidRDefault="00BC7DAB" w:rsidP="00BC7DAB">
      <w:pPr>
        <w:spacing w:after="0" w:line="240" w:lineRule="auto"/>
        <w:jc w:val="center"/>
      </w:pPr>
      <w:r>
        <w:t>564 STATE STREET HAMMOND IN 46320</w:t>
      </w:r>
    </w:p>
    <w:p w14:paraId="0219F3A5" w14:textId="1ECC314A" w:rsidR="00BC7DAB" w:rsidRDefault="00BC7DAB" w:rsidP="00BC7DAB">
      <w:pPr>
        <w:spacing w:after="0" w:line="240" w:lineRule="auto"/>
        <w:jc w:val="center"/>
      </w:pPr>
      <w:r>
        <w:t>LOCATION: HARRIET M. SCHLESINGER</w:t>
      </w:r>
    </w:p>
    <w:p w14:paraId="38A4B1DF" w14:textId="785FD469" w:rsidR="00BC7DAB" w:rsidRDefault="00BC7DAB" w:rsidP="00BC7DAB">
      <w:pPr>
        <w:spacing w:after="0" w:line="240" w:lineRule="auto"/>
        <w:jc w:val="center"/>
      </w:pPr>
      <w:r>
        <w:t>BOARD ROOM AND VIRTUAL</w:t>
      </w:r>
    </w:p>
    <w:p w14:paraId="214882F2" w14:textId="77777777" w:rsidR="00BC7DAB" w:rsidRDefault="00BC7DAB" w:rsidP="00BC7DAB">
      <w:pPr>
        <w:spacing w:after="0" w:line="240" w:lineRule="auto"/>
      </w:pPr>
      <w:r>
        <w:t>I. Call to Order</w:t>
      </w:r>
    </w:p>
    <w:p w14:paraId="75D43A9A" w14:textId="77777777" w:rsidR="00BC7DAB" w:rsidRDefault="00BC7DAB" w:rsidP="00BC7DAB">
      <w:pPr>
        <w:spacing w:after="0" w:line="240" w:lineRule="auto"/>
      </w:pPr>
      <w:r>
        <w:t>I. Personnel Matters: IC 5 – 30 – 7 – 8</w:t>
      </w:r>
    </w:p>
    <w:p w14:paraId="69D92B17" w14:textId="77777777" w:rsidR="00BC7DAB" w:rsidRDefault="00BC7DAB" w:rsidP="00BC7DAB">
      <w:pPr>
        <w:spacing w:after="0" w:line="240" w:lineRule="auto"/>
      </w:pPr>
      <w:r>
        <w:t>II. III. Adjournment</w:t>
      </w:r>
    </w:p>
    <w:p w14:paraId="4B570904" w14:textId="24DB232F" w:rsidR="00BC7DAB" w:rsidRDefault="00BC7DAB" w:rsidP="00BC7DAB">
      <w:pPr>
        <w:spacing w:after="0" w:line="240" w:lineRule="auto"/>
        <w:jc w:val="center"/>
      </w:pPr>
      <w:r>
        <w:t>BOARD OF TRUSTEES MEETING</w:t>
      </w:r>
    </w:p>
    <w:p w14:paraId="6501BB5D" w14:textId="1BFD0A1F" w:rsidR="00BC7DAB" w:rsidRDefault="00BC7DAB" w:rsidP="00BC7DAB">
      <w:pPr>
        <w:spacing w:after="0" w:line="240" w:lineRule="auto"/>
        <w:jc w:val="center"/>
      </w:pPr>
      <w:r>
        <w:t>THURSDAY, APRIL 18, 2024</w:t>
      </w:r>
    </w:p>
    <w:p w14:paraId="0E7DC19E" w14:textId="479A0808" w:rsidR="00BC7DAB" w:rsidRDefault="00BC7DAB" w:rsidP="00BC7DAB">
      <w:pPr>
        <w:spacing w:after="0" w:line="240" w:lineRule="auto"/>
        <w:jc w:val="center"/>
      </w:pPr>
      <w:r>
        <w:t>1:00 P.M.</w:t>
      </w:r>
    </w:p>
    <w:p w14:paraId="40A9248C" w14:textId="77777777" w:rsidR="00BC7DAB" w:rsidRDefault="00BC7DAB" w:rsidP="00BC7DAB">
      <w:pPr>
        <w:spacing w:after="0" w:line="240" w:lineRule="auto"/>
        <w:jc w:val="center"/>
      </w:pPr>
      <w:r>
        <w:t>HAMMOND PUBLIC LIBRARY</w:t>
      </w:r>
    </w:p>
    <w:p w14:paraId="09799448" w14:textId="6FF1F1E1" w:rsidR="00BC7DAB" w:rsidRDefault="00BC7DAB" w:rsidP="00BC7DAB">
      <w:pPr>
        <w:spacing w:after="0" w:line="240" w:lineRule="auto"/>
        <w:jc w:val="center"/>
      </w:pPr>
      <w:r>
        <w:t>LOCATION: HARRIET M. SCHLESINGER</w:t>
      </w:r>
    </w:p>
    <w:p w14:paraId="20D0C855" w14:textId="119CEEAE" w:rsidR="00BC7DAB" w:rsidRDefault="00BC7DAB" w:rsidP="00BC7DAB">
      <w:pPr>
        <w:spacing w:after="0" w:line="240" w:lineRule="auto"/>
        <w:jc w:val="center"/>
      </w:pPr>
      <w:r>
        <w:t>BOARD ROOM AND VIRTUAL</w:t>
      </w:r>
    </w:p>
    <w:p w14:paraId="7875AE73" w14:textId="77777777" w:rsidR="00BC7DAB" w:rsidRDefault="00BC7DAB" w:rsidP="00BC7DAB"/>
    <w:p w14:paraId="55B27846" w14:textId="77777777" w:rsidR="00BC7DAB" w:rsidRDefault="00BC7DAB" w:rsidP="00BC7DAB">
      <w:pPr>
        <w:spacing w:after="0" w:line="360" w:lineRule="auto"/>
      </w:pPr>
      <w:r>
        <w:t>I. Call to Order</w:t>
      </w:r>
    </w:p>
    <w:p w14:paraId="3ABCF111" w14:textId="77777777" w:rsidR="00BC7DAB" w:rsidRDefault="00BC7DAB" w:rsidP="00BC7DAB">
      <w:pPr>
        <w:spacing w:after="0" w:line="360" w:lineRule="auto"/>
      </w:pPr>
      <w:r>
        <w:t>II. Public Expression</w:t>
      </w:r>
    </w:p>
    <w:p w14:paraId="7D78F8A2" w14:textId="77777777" w:rsidR="00BC7DAB" w:rsidRDefault="00BC7DAB" w:rsidP="00BC7DAB">
      <w:pPr>
        <w:spacing w:after="0" w:line="360" w:lineRule="auto"/>
      </w:pPr>
      <w:r>
        <w:t>III. Action Items</w:t>
      </w:r>
    </w:p>
    <w:p w14:paraId="24E7486D" w14:textId="77777777" w:rsidR="00BC7DAB" w:rsidRDefault="00BC7DAB" w:rsidP="00BC7DAB">
      <w:pPr>
        <w:spacing w:after="0" w:line="360" w:lineRule="auto"/>
      </w:pPr>
      <w:r>
        <w:t xml:space="preserve">    1. Approval of Minutes:</w:t>
      </w:r>
    </w:p>
    <w:p w14:paraId="57D254E3" w14:textId="77777777" w:rsidR="00BC7DAB" w:rsidRDefault="00BC7DAB" w:rsidP="00BC7DAB">
      <w:pPr>
        <w:spacing w:after="0" w:line="360" w:lineRule="auto"/>
      </w:pPr>
      <w:r>
        <w:t xml:space="preserve">       a. Recommendation for approval of the Executive Session minutes from March 20, 2024.</w:t>
      </w:r>
    </w:p>
    <w:p w14:paraId="3B0F79C2" w14:textId="77777777" w:rsidR="00BC7DAB" w:rsidRDefault="00BC7DAB" w:rsidP="00BC7DAB">
      <w:pPr>
        <w:spacing w:after="0" w:line="360" w:lineRule="auto"/>
      </w:pPr>
      <w:r>
        <w:t xml:space="preserve">       b. Approval of the Board Meeting and Executive Session minutes for March 20, 2024.</w:t>
      </w:r>
    </w:p>
    <w:p w14:paraId="5BBED387" w14:textId="77777777" w:rsidR="00BC7DAB" w:rsidRDefault="00BC7DAB" w:rsidP="00BC7DAB">
      <w:pPr>
        <w:spacing w:after="0" w:line="360" w:lineRule="auto"/>
      </w:pPr>
      <w:r>
        <w:t xml:space="preserve">    2. Financial Matters:</w:t>
      </w:r>
    </w:p>
    <w:p w14:paraId="42C5C9E5" w14:textId="77777777" w:rsidR="00BC7DAB" w:rsidRDefault="00BC7DAB" w:rsidP="00BC7DAB">
      <w:pPr>
        <w:spacing w:after="0" w:line="360" w:lineRule="auto"/>
      </w:pPr>
      <w:r>
        <w:t xml:space="preserve">       a. Voucher Approval</w:t>
      </w:r>
    </w:p>
    <w:p w14:paraId="38DF2697" w14:textId="77777777" w:rsidR="00BC7DAB" w:rsidRDefault="00BC7DAB" w:rsidP="00BC7DAB">
      <w:pPr>
        <w:spacing w:after="0" w:line="360" w:lineRule="auto"/>
      </w:pPr>
      <w:r>
        <w:t xml:space="preserve">       b. Review and decision on financial reports, including:</w:t>
      </w:r>
    </w:p>
    <w:p w14:paraId="63D844DF" w14:textId="77777777" w:rsidR="00BC7DAB" w:rsidRDefault="00BC7DAB" w:rsidP="00BC7DAB">
      <w:pPr>
        <w:spacing w:after="0" w:line="360" w:lineRule="auto"/>
      </w:pPr>
      <w:r>
        <w:t xml:space="preserve">          1. Appropriation Report</w:t>
      </w:r>
    </w:p>
    <w:p w14:paraId="7AD70CEE" w14:textId="77777777" w:rsidR="00BC7DAB" w:rsidRDefault="00BC7DAB" w:rsidP="00BC7DAB">
      <w:pPr>
        <w:spacing w:after="0" w:line="360" w:lineRule="auto"/>
      </w:pPr>
      <w:r>
        <w:t xml:space="preserve">          2. Disbursement Report by Fund</w:t>
      </w:r>
    </w:p>
    <w:p w14:paraId="2717F236" w14:textId="77777777" w:rsidR="00BC7DAB" w:rsidRDefault="00BC7DAB" w:rsidP="00BC7DAB">
      <w:pPr>
        <w:spacing w:after="0" w:line="360" w:lineRule="auto"/>
      </w:pPr>
      <w:r>
        <w:t xml:space="preserve">          3. Financial Report</w:t>
      </w:r>
    </w:p>
    <w:p w14:paraId="5CB3BCE2" w14:textId="77777777" w:rsidR="00BC7DAB" w:rsidRDefault="00BC7DAB" w:rsidP="00BC7DAB">
      <w:pPr>
        <w:spacing w:after="0" w:line="360" w:lineRule="auto"/>
      </w:pPr>
      <w:r>
        <w:t xml:space="preserve">          4. Bank Balances</w:t>
      </w:r>
    </w:p>
    <w:p w14:paraId="76621DF0" w14:textId="77777777" w:rsidR="00BC7DAB" w:rsidRDefault="00BC7DAB" w:rsidP="00BC7DAB">
      <w:pPr>
        <w:spacing w:after="0" w:line="360" w:lineRule="auto"/>
      </w:pPr>
      <w:r>
        <w:t xml:space="preserve">          5. Rainy-Day Fund Review</w:t>
      </w:r>
    </w:p>
    <w:p w14:paraId="2D237959" w14:textId="77777777" w:rsidR="00BC7DAB" w:rsidRDefault="00BC7DAB" w:rsidP="00BC7DAB">
      <w:pPr>
        <w:spacing w:after="0" w:line="360" w:lineRule="auto"/>
      </w:pPr>
      <w:r>
        <w:t xml:space="preserve">       c. Other financial matters</w:t>
      </w:r>
    </w:p>
    <w:p w14:paraId="3D422D8A" w14:textId="77777777" w:rsidR="00BC7DAB" w:rsidRDefault="00BC7DAB" w:rsidP="00BC7DAB">
      <w:pPr>
        <w:spacing w:after="0" w:line="360" w:lineRule="auto"/>
      </w:pPr>
      <w:r>
        <w:t xml:space="preserve">    4. Approval of Changes to Board Meeting Dates</w:t>
      </w:r>
    </w:p>
    <w:p w14:paraId="2ED9D463" w14:textId="075F728D" w:rsidR="00BC7DAB" w:rsidRDefault="00BC7DAB" w:rsidP="00BC7DAB">
      <w:pPr>
        <w:spacing w:after="0" w:line="360" w:lineRule="auto"/>
      </w:pPr>
      <w:r>
        <w:t xml:space="preserve">    5. Approval of the </w:t>
      </w:r>
      <w:r w:rsidR="00887EBC">
        <w:t>Library's</w:t>
      </w:r>
      <w:r>
        <w:t xml:space="preserve"> Annual Report and Financial Reports</w:t>
      </w:r>
    </w:p>
    <w:p w14:paraId="75B597DA" w14:textId="77777777" w:rsidR="00BC7DAB" w:rsidRDefault="00BC7DAB" w:rsidP="00BC7DAB">
      <w:pPr>
        <w:spacing w:after="0" w:line="360" w:lineRule="auto"/>
      </w:pPr>
      <w:r>
        <w:t>IV. Discussion Items</w:t>
      </w:r>
    </w:p>
    <w:p w14:paraId="528F87BF" w14:textId="77777777" w:rsidR="00BC7DAB" w:rsidRDefault="00BC7DAB" w:rsidP="00BC7DAB">
      <w:pPr>
        <w:spacing w:after="0" w:line="360" w:lineRule="auto"/>
      </w:pPr>
      <w:r>
        <w:t xml:space="preserve">    1. Library Vending Machine Implementation: Progress Report</w:t>
      </w:r>
    </w:p>
    <w:p w14:paraId="67578679" w14:textId="77777777" w:rsidR="00BC7DAB" w:rsidRDefault="00BC7DAB" w:rsidP="00BC7DAB">
      <w:pPr>
        <w:spacing w:after="0" w:line="360" w:lineRule="auto"/>
      </w:pPr>
      <w:r>
        <w:t xml:space="preserve">    2. Construction and Insulation Repair: Project Update</w:t>
      </w:r>
    </w:p>
    <w:p w14:paraId="33475503" w14:textId="77777777" w:rsidR="00BC7DAB" w:rsidRDefault="00BC7DAB" w:rsidP="00BC7DAB">
      <w:pPr>
        <w:spacing w:after="0" w:line="360" w:lineRule="auto"/>
      </w:pPr>
      <w:r>
        <w:t xml:space="preserve">    3. Library Technology Upgrades:</w:t>
      </w:r>
    </w:p>
    <w:p w14:paraId="4BB09922" w14:textId="3DA01132" w:rsidR="00BC7DAB" w:rsidRDefault="00BC7DAB" w:rsidP="00BC7DAB">
      <w:pPr>
        <w:spacing w:after="0" w:line="360" w:lineRule="auto"/>
        <w:ind w:firstLine="720"/>
      </w:pPr>
      <w:r>
        <w:t>a. Implementation Timeline, Cost, and proposals</w:t>
      </w:r>
    </w:p>
    <w:p w14:paraId="50EF86D1" w14:textId="5813D81D" w:rsidR="00BC7DAB" w:rsidRDefault="00BC7DAB" w:rsidP="00BC7DAB">
      <w:pPr>
        <w:spacing w:after="0" w:line="360" w:lineRule="auto"/>
      </w:pPr>
      <w:r>
        <w:t xml:space="preserve">    4. Financial Audit by the DLGF: Progress</w:t>
      </w:r>
    </w:p>
    <w:p w14:paraId="1013D51F" w14:textId="0F39C226" w:rsidR="00BC7DAB" w:rsidRDefault="00BC7DAB" w:rsidP="00BC7DAB">
      <w:pPr>
        <w:spacing w:after="0" w:line="360" w:lineRule="auto"/>
      </w:pPr>
      <w:r>
        <w:t xml:space="preserve">    5. 2024 ALA Conference in San Diego, CA</w:t>
      </w:r>
    </w:p>
    <w:p w14:paraId="63E3CDE4" w14:textId="05EC9594" w:rsidR="00BC7DAB" w:rsidRDefault="00BC7DAB" w:rsidP="00BC7DAB">
      <w:pPr>
        <w:spacing w:after="0" w:line="360" w:lineRule="auto"/>
      </w:pPr>
      <w:r>
        <w:t xml:space="preserve">    6. "Library IQ" Cataloging Project: Progress</w:t>
      </w:r>
    </w:p>
    <w:p w14:paraId="355E968B" w14:textId="77777777" w:rsidR="00BC7DAB" w:rsidRDefault="00BC7DAB" w:rsidP="00BC7DAB">
      <w:pPr>
        <w:spacing w:after="0" w:line="360" w:lineRule="auto"/>
      </w:pPr>
      <w:r>
        <w:t>V. Public Expression</w:t>
      </w:r>
    </w:p>
    <w:p w14:paraId="08C22FDC" w14:textId="77777777" w:rsidR="00BC7DAB" w:rsidRDefault="00BC7DAB" w:rsidP="00BC7DAB">
      <w:pPr>
        <w:spacing w:after="0" w:line="360" w:lineRule="auto"/>
      </w:pPr>
      <w:r>
        <w:t>VI. Calendar</w:t>
      </w:r>
    </w:p>
    <w:p w14:paraId="1CB2CAD7" w14:textId="7DD15862" w:rsidR="00BC7DAB" w:rsidRDefault="00BC7DAB" w:rsidP="00BC7DAB">
      <w:pPr>
        <w:spacing w:after="0" w:line="360" w:lineRule="auto"/>
      </w:pPr>
      <w:r>
        <w:t xml:space="preserve">    1. Announcement of the next Board Meeting and Executive Session: Thursday, May 16, 2024.</w:t>
      </w:r>
    </w:p>
    <w:p w14:paraId="52A826C8" w14:textId="121C4B43" w:rsidR="00F23C0C" w:rsidRDefault="00BC7DAB" w:rsidP="00BC7DAB">
      <w:pPr>
        <w:spacing w:after="0" w:line="360" w:lineRule="auto"/>
      </w:pPr>
      <w:r>
        <w:t>VII. Adjournment</w:t>
      </w:r>
    </w:p>
    <w:sectPr w:rsidR="00F23C0C" w:rsidSect="00FC331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AB"/>
    <w:rsid w:val="00311C93"/>
    <w:rsid w:val="00713228"/>
    <w:rsid w:val="00887EBC"/>
    <w:rsid w:val="00BC7DAB"/>
    <w:rsid w:val="00C50E80"/>
    <w:rsid w:val="00E0119D"/>
    <w:rsid w:val="00F23C0C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59967"/>
  <w15:chartTrackingRefBased/>
  <w15:docId w15:val="{E3A722F3-4996-4B22-82A4-19F405B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D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D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D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1282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Hammond Public Library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White</dc:creator>
  <cp:keywords/>
  <dc:description/>
  <cp:lastModifiedBy>Angela Luna</cp:lastModifiedBy>
  <cp:revision>2</cp:revision>
  <cp:lastPrinted>2024-04-16T16:53:00Z</cp:lastPrinted>
  <dcterms:created xsi:type="dcterms:W3CDTF">2024-04-16T16:25:00Z</dcterms:created>
  <dcterms:modified xsi:type="dcterms:W3CDTF">2024-04-16T18:29:00Z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db31fa0f32919b50a78e79611029b3ffcdd74eb4219dc4e4e583dbba6d611e83</vt:lpwstr>
  </property>
</Properties>
</file>